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8E" w:rsidRPr="00F61D8E" w:rsidRDefault="00F61D8E" w:rsidP="00A379B9">
      <w:pPr>
        <w:pStyle w:val="Heading1"/>
        <w:spacing w:before="0"/>
        <w:rPr>
          <w:rFonts w:ascii="Verdana" w:hAnsi="Verdana"/>
          <w:sz w:val="24"/>
        </w:rPr>
      </w:pPr>
      <w:bookmarkStart w:id="0" w:name="_Toc488850727"/>
      <w:bookmarkStart w:id="1" w:name="_GoBack"/>
      <w:bookmarkEnd w:id="1"/>
      <w:r>
        <w:rPr>
          <w:rFonts w:ascii="Verdana" w:hAnsi="Verdana"/>
          <w:sz w:val="24"/>
        </w:rPr>
        <w:t>STATE OF IDAHO</w:t>
      </w:r>
      <w:r>
        <w:rPr>
          <w:rFonts w:ascii="Verdana" w:hAnsi="Verdana"/>
        </w:rPr>
        <w:t xml:space="preserve">:  </w:t>
      </w:r>
      <w:r w:rsidR="007031C8">
        <w:t>Renewable</w:t>
      </w:r>
      <w:r w:rsidR="00A36B60">
        <w:t xml:space="preserve"> Certified Personnel Contract</w:t>
      </w:r>
    </w:p>
    <w:p w:rsidR="00A36B60" w:rsidRDefault="00A36B60" w:rsidP="00A36B60">
      <w:pPr>
        <w:tabs>
          <w:tab w:val="left" w:pos="270"/>
        </w:tabs>
        <w:spacing w:line="360" w:lineRule="auto"/>
        <w:rPr>
          <w:rFonts w:ascii="Verdana" w:hAnsi="Verdana"/>
          <w:sz w:val="16"/>
        </w:rPr>
      </w:pPr>
      <w:r>
        <w:rPr>
          <w:rFonts w:ascii="Verdana" w:hAnsi="Verdana"/>
          <w:sz w:val="16"/>
        </w:rPr>
        <w:t>THIS CONTRACT, made this _________________ day of _____________________ year of ________, by and between _______________________________________ School District No. ______, _______________________</w:t>
      </w:r>
      <w:r w:rsidR="007076FA">
        <w:rPr>
          <w:rFonts w:ascii="Verdana" w:hAnsi="Verdana"/>
          <w:sz w:val="16"/>
        </w:rPr>
        <w:t>_______, Idaho (“the District”)</w:t>
      </w:r>
      <w:r>
        <w:rPr>
          <w:rFonts w:ascii="Verdana" w:hAnsi="Verdana"/>
          <w:sz w:val="16"/>
        </w:rPr>
        <w:t xml:space="preserve">, and ___________________________________________ (“the Certified Personnel”). </w:t>
      </w:r>
    </w:p>
    <w:p w:rsidR="00F61D8E" w:rsidRDefault="00F61D8E" w:rsidP="00F61D8E">
      <w:pPr>
        <w:pStyle w:val="Heading2"/>
      </w:pPr>
      <w:r>
        <w:t>WITNESSETH:</w:t>
      </w:r>
    </w:p>
    <w:p w:rsidR="00A36B60" w:rsidRDefault="00A36B60" w:rsidP="00A36B60">
      <w:pPr>
        <w:pStyle w:val="ListParagraph"/>
        <w:ind w:left="270" w:hanging="270"/>
        <w:contextualSpacing w:val="0"/>
      </w:pPr>
      <w:r>
        <w:t xml:space="preserve">The District hereby employs the Certified Personnel pursuant to </w:t>
      </w:r>
      <w:r w:rsidR="000C54DF">
        <w:t>Section</w:t>
      </w:r>
      <w:r>
        <w:t xml:space="preserve"> 33-</w:t>
      </w:r>
      <w:r w:rsidR="007031C8">
        <w:t>515</w:t>
      </w:r>
      <w:r w:rsidR="000C54DF">
        <w:t>, Idaho Co</w:t>
      </w:r>
      <w:r w:rsidR="000E1B09">
        <w:t>de</w:t>
      </w:r>
      <w:r w:rsidR="000C54DF">
        <w:t>,</w:t>
      </w:r>
      <w:r>
        <w:t xml:space="preserve">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monetary benefits as accorded to its certificated employees by the District. </w:t>
      </w:r>
    </w:p>
    <w:p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D97966">
        <w:t>C</w:t>
      </w:r>
      <w:r w:rsidR="000E1B09">
        <w:t>ertified</w:t>
      </w:r>
      <w:r w:rsidR="00D97966">
        <w:t xml:space="preserve"> P</w:t>
      </w:r>
      <w:r>
        <w:t>ersonnel is properly certified and endorsed.</w:t>
      </w:r>
    </w:p>
    <w:p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rsidR="00AC02F9" w:rsidRDefault="00AC02F9" w:rsidP="00DA5D86">
      <w:pPr>
        <w:pStyle w:val="ListParagraph"/>
        <w:ind w:left="274" w:hanging="274"/>
        <w:contextualSpacing w:val="0"/>
      </w:pPr>
      <w:r w:rsidRPr="00AC02F9">
        <w:t>The District Board of Trustees may terminate or reduce the full-time equivalency status of this contract upon conclusion of the school year stated in Section 1 of this contract, without owing any further compensation, in the event that the Board institutes a reduction in force pursuant to Section 33-522A, Idaho Code, resulting in the termination or reduction of the employment relationship between the District and the Certified Personnel.</w:t>
      </w:r>
    </w:p>
    <w:p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rsidR="00453C04" w:rsidRPr="00453C04" w:rsidRDefault="00A36B60" w:rsidP="00A43202">
      <w:pPr>
        <w:pStyle w:val="ListParagraph"/>
        <w:ind w:left="27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rsidR="00A36B60" w:rsidRDefault="00A36B60" w:rsidP="00A36B60">
      <w:pPr>
        <w:tabs>
          <w:tab w:val="left" w:pos="270"/>
        </w:tabs>
        <w:spacing w:line="360" w:lineRule="auto"/>
        <w:rPr>
          <w:rFonts w:ascii="Verdana" w:hAnsi="Verdana"/>
          <w:sz w:val="16"/>
        </w:rPr>
      </w:pPr>
      <w:r>
        <w:rPr>
          <w:rFonts w:ascii="Verdana" w:hAnsi="Verdana"/>
          <w:sz w:val="16"/>
        </w:rPr>
        <w:t xml:space="preserve">IN WITNESS WHEREOF the District has caused this Contract to be executed in its name by its proper officials and the Certified </w:t>
      </w:r>
      <w:r w:rsidR="00D97966">
        <w:rPr>
          <w:rFonts w:ascii="Verdana" w:hAnsi="Verdana"/>
          <w:sz w:val="16"/>
        </w:rPr>
        <w:t>P</w:t>
      </w:r>
      <w:r>
        <w:rPr>
          <w:rFonts w:ascii="Verdana" w:hAnsi="Verdana"/>
          <w:sz w:val="16"/>
        </w:rPr>
        <w:t>ersonnel has executed the same all on the date first above written.</w:t>
      </w:r>
    </w:p>
    <w:p w:rsidR="00CB278B" w:rsidRPr="00453C04" w:rsidRDefault="00CB278B" w:rsidP="00E13475">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rsidR="00A36B60" w:rsidRDefault="00A36B60" w:rsidP="00207D06">
      <w:smartTag w:uri="urn:schemas-microsoft-com:office:smarttags" w:element="PlaceName">
        <w:r>
          <w:lastRenderedPageBreak/>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0C54DF">
        <w:t>,</w:t>
      </w:r>
      <w:r>
        <w:t xml:space="preserve"> STATE OF IDAHO</w:t>
      </w:r>
      <w:r>
        <w:tab/>
      </w:r>
    </w:p>
    <w:p w:rsidR="00207D06" w:rsidRDefault="00A36B60" w:rsidP="00207D06">
      <w:r>
        <w:t>___________________________________</w:t>
      </w:r>
      <w:r w:rsidR="00207D06">
        <w:t>______</w:t>
      </w:r>
      <w:r>
        <w:t>_____________</w:t>
      </w:r>
      <w:r w:rsidR="00207D06">
        <w:t xml:space="preserve"> CERTIFIED PERSONNEL</w:t>
      </w:r>
    </w:p>
    <w:p w:rsidR="00A36B60" w:rsidRDefault="00A36B60" w:rsidP="00207D06">
      <w:r>
        <w:t>_______________________________</w:t>
      </w:r>
      <w:r w:rsidR="00207D06">
        <w:t>______________________</w:t>
      </w:r>
      <w:r>
        <w:t xml:space="preserve"> CHAIRMAN</w:t>
      </w:r>
      <w:r w:rsidR="000C54DF">
        <w:t>,</w:t>
      </w:r>
      <w:r w:rsidR="00207D06">
        <w:t xml:space="preserve"> </w:t>
      </w:r>
      <w:r>
        <w:t>BOARD OF TRUSTEES</w:t>
      </w:r>
    </w:p>
    <w:p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31" w:rsidRDefault="00CA7631">
      <w:pPr>
        <w:spacing w:after="0" w:line="240" w:lineRule="auto"/>
      </w:pPr>
      <w:r>
        <w:separator/>
      </w:r>
    </w:p>
  </w:endnote>
  <w:endnote w:type="continuationSeparator" w:id="0">
    <w:p w:rsidR="00CA7631" w:rsidRDefault="00CA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75" w:rsidRPr="00207D06" w:rsidRDefault="00E13475" w:rsidP="00E13475">
    <w:pPr>
      <w:pStyle w:val="Footer"/>
      <w:jc w:val="both"/>
      <w:rPr>
        <w:rFonts w:ascii="Calibri" w:hAnsi="Calibri" w:cs="Calibri"/>
        <w:color w:val="FF0000"/>
        <w:sz w:val="16"/>
      </w:rPr>
    </w:pPr>
    <w:r w:rsidRPr="00E13475">
      <w:rPr>
        <w:rFonts w:ascii="Calibri" w:hAnsi="Calibri" w:cs="Calibri"/>
        <w:color w:val="FF0000"/>
        <w:sz w:val="16"/>
      </w:rPr>
      <w:t xml:space="preserve">This contract form </w:t>
    </w:r>
    <w:r w:rsidR="00207D06" w:rsidRPr="00207D06">
      <w:rPr>
        <w:rFonts w:ascii="Calibri" w:eastAsia="Times New Roman" w:hAnsi="Calibri" w:cs="Calibri"/>
        <w:noProof w:val="0"/>
        <w:color w:val="FF0000"/>
        <w:sz w:val="16"/>
        <w:lang w:eastAsia="en-US"/>
      </w:rPr>
      <w:t xml:space="preserve">was prepared pursuant to Section 33-513, Idaho Code, and approved by the State Superintendent of Public </w:t>
    </w:r>
    <w:r w:rsidR="00CC1796">
      <w:rPr>
        <w:rFonts w:ascii="Calibri" w:eastAsia="Times New Roman" w:hAnsi="Calibri" w:cs="Calibri"/>
        <w:noProof w:val="0"/>
        <w:color w:val="FF0000"/>
        <w:sz w:val="16"/>
        <w:lang w:eastAsia="en-US"/>
      </w:rPr>
      <w:t>Instruction</w:t>
    </w:r>
    <w:r w:rsidR="00207D06" w:rsidRPr="00207D06">
      <w:rPr>
        <w:rFonts w:ascii="Calibri" w:eastAsia="Times New Roman" w:hAnsi="Calibri" w:cs="Calibri"/>
        <w:noProof w:val="0"/>
        <w:color w:val="FF0000"/>
        <w:sz w:val="16"/>
        <w:lang w:eastAsia="en-US"/>
      </w:rPr>
      <w:t xml:space="preserve">.  Any other form must be approved by the State Superintendent, and reviewed for </w:t>
    </w:r>
    <w:proofErr w:type="spellStart"/>
    <w:r w:rsidR="00207D06" w:rsidRPr="00207D06">
      <w:rPr>
        <w:rFonts w:ascii="Calibri" w:eastAsia="Times New Roman" w:hAnsi="Calibri" w:cs="Calibri"/>
        <w:noProof w:val="0"/>
        <w:color w:val="FF0000"/>
        <w:sz w:val="16"/>
        <w:lang w:eastAsia="en-US"/>
      </w:rPr>
      <w:t>reapproval</w:t>
    </w:r>
    <w:proofErr w:type="spellEnd"/>
    <w:r w:rsidR="00207D06" w:rsidRPr="00207D06">
      <w:rPr>
        <w:rFonts w:ascii="Calibri" w:eastAsia="Times New Roman" w:hAnsi="Calibri" w:cs="Calibri"/>
        <w:noProof w:val="0"/>
        <w:color w:val="FF0000"/>
        <w:sz w:val="16"/>
        <w:lang w:eastAsia="en-US"/>
      </w:rPr>
      <w:t xml:space="preserve"> every three years</w:t>
    </w:r>
    <w:r w:rsidRPr="00207D06">
      <w:rPr>
        <w:rFonts w:ascii="Calibri" w:hAnsi="Calibri" w:cs="Calibri"/>
        <w:color w:val="FF0000"/>
        <w:sz w:val="16"/>
      </w:rPr>
      <w:t xml:space="preserve">. </w:t>
    </w:r>
  </w:p>
  <w:p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8E" w:rsidRPr="00F97086" w:rsidRDefault="00F61D8E" w:rsidP="00F61D8E">
    <w:pPr>
      <w:pStyle w:val="Footer"/>
      <w:jc w:val="both"/>
      <w:rPr>
        <w:color w:val="FF0000"/>
        <w:sz w:val="16"/>
      </w:rPr>
    </w:pPr>
    <w:r w:rsidRPr="00F61D8E">
      <w:rPr>
        <w:rFonts w:asciiTheme="minorHAnsi" w:hAnsiTheme="minorHAnsi" w:cstheme="minorHAnsi"/>
        <w:color w:val="FF0000"/>
        <w:sz w:val="16"/>
      </w:rPr>
      <w:t>This contract form is approved by the State Superintendent of Public Instruction.  Any other form must be approved by the State Superintendent, and reviewed for reapproval every three years</w:t>
    </w:r>
    <w:r w:rsidRPr="00F97086">
      <w:rPr>
        <w:color w:val="FF0000"/>
        <w:sz w:val="16"/>
      </w:rPr>
      <w:t>.</w:t>
    </w:r>
  </w:p>
  <w:p w:rsidR="00F61D8E" w:rsidRDefault="00F61D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C028B">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31" w:rsidRDefault="00CA7631">
      <w:pPr>
        <w:spacing w:after="0" w:line="240" w:lineRule="auto"/>
      </w:pPr>
      <w:r>
        <w:separator/>
      </w:r>
    </w:p>
  </w:footnote>
  <w:footnote w:type="continuationSeparator" w:id="0">
    <w:p w:rsidR="00CA7631" w:rsidRDefault="00CA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2E" w:rsidRDefault="008F0F2E" w:rsidP="008F0F2E">
    <w:pPr>
      <w:pStyle w:val="Header"/>
      <w:jc w:val="right"/>
    </w:pPr>
    <w:r>
      <w:t>SDE Reviewed and Approved 3/</w:t>
    </w:r>
    <w:r w:rsidR="00885530">
      <w:t>17</w:t>
    </w:r>
    <w:r>
      <w:t>/20</w:t>
    </w:r>
    <w:r w:rsidR="00885530">
      <w:t>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D3" w:rsidRDefault="00CC028B">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3"/>
  </w:num>
  <w:num w:numId="17">
    <w:abstractNumId w:val="17"/>
  </w:num>
  <w:num w:numId="18">
    <w:abstractNumId w:val="5"/>
  </w:num>
  <w:num w:numId="19">
    <w:abstractNumId w:val="10"/>
  </w:num>
  <w:num w:numId="20">
    <w:abstractNumId w:val="15"/>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4"/>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C54DF"/>
    <w:rsid w:val="000E1B09"/>
    <w:rsid w:val="000E51BA"/>
    <w:rsid w:val="0010006A"/>
    <w:rsid w:val="00103DBC"/>
    <w:rsid w:val="00112D4A"/>
    <w:rsid w:val="001168C0"/>
    <w:rsid w:val="00154031"/>
    <w:rsid w:val="00163507"/>
    <w:rsid w:val="00180F84"/>
    <w:rsid w:val="0018288A"/>
    <w:rsid w:val="00196761"/>
    <w:rsid w:val="001B5314"/>
    <w:rsid w:val="00207D06"/>
    <w:rsid w:val="00232F74"/>
    <w:rsid w:val="00245FA3"/>
    <w:rsid w:val="00255FF4"/>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E05E7"/>
    <w:rsid w:val="005538F4"/>
    <w:rsid w:val="005B1976"/>
    <w:rsid w:val="00615807"/>
    <w:rsid w:val="00631317"/>
    <w:rsid w:val="00646404"/>
    <w:rsid w:val="006B5881"/>
    <w:rsid w:val="007031C8"/>
    <w:rsid w:val="007076FA"/>
    <w:rsid w:val="00715120"/>
    <w:rsid w:val="007334DA"/>
    <w:rsid w:val="00791D1B"/>
    <w:rsid w:val="007E114F"/>
    <w:rsid w:val="00807835"/>
    <w:rsid w:val="00852A0E"/>
    <w:rsid w:val="00853C51"/>
    <w:rsid w:val="00872142"/>
    <w:rsid w:val="008822E7"/>
    <w:rsid w:val="00885530"/>
    <w:rsid w:val="0089512B"/>
    <w:rsid w:val="008B16D9"/>
    <w:rsid w:val="008C6AA4"/>
    <w:rsid w:val="008F0F2E"/>
    <w:rsid w:val="009057E8"/>
    <w:rsid w:val="009262F6"/>
    <w:rsid w:val="00940C28"/>
    <w:rsid w:val="00956C1B"/>
    <w:rsid w:val="00976BFB"/>
    <w:rsid w:val="00990C23"/>
    <w:rsid w:val="009B4882"/>
    <w:rsid w:val="00A01BFA"/>
    <w:rsid w:val="00A36B60"/>
    <w:rsid w:val="00A379B9"/>
    <w:rsid w:val="00A43202"/>
    <w:rsid w:val="00AB724D"/>
    <w:rsid w:val="00AC02F9"/>
    <w:rsid w:val="00AD1E5A"/>
    <w:rsid w:val="00AD4B8D"/>
    <w:rsid w:val="00AD7F3B"/>
    <w:rsid w:val="00AE0F6C"/>
    <w:rsid w:val="00B17D56"/>
    <w:rsid w:val="00B33BBD"/>
    <w:rsid w:val="00B5377E"/>
    <w:rsid w:val="00B565A2"/>
    <w:rsid w:val="00BB7C99"/>
    <w:rsid w:val="00BC3467"/>
    <w:rsid w:val="00BC41DB"/>
    <w:rsid w:val="00BD1383"/>
    <w:rsid w:val="00BF6007"/>
    <w:rsid w:val="00C308A6"/>
    <w:rsid w:val="00C318EC"/>
    <w:rsid w:val="00C53AE9"/>
    <w:rsid w:val="00C55449"/>
    <w:rsid w:val="00C807B2"/>
    <w:rsid w:val="00C81D83"/>
    <w:rsid w:val="00C96EF5"/>
    <w:rsid w:val="00CA2966"/>
    <w:rsid w:val="00CA469D"/>
    <w:rsid w:val="00CA7631"/>
    <w:rsid w:val="00CB278B"/>
    <w:rsid w:val="00CB7368"/>
    <w:rsid w:val="00CC028B"/>
    <w:rsid w:val="00CC1796"/>
    <w:rsid w:val="00CC33FF"/>
    <w:rsid w:val="00CD072C"/>
    <w:rsid w:val="00D022E5"/>
    <w:rsid w:val="00D31F51"/>
    <w:rsid w:val="00D550CF"/>
    <w:rsid w:val="00D96187"/>
    <w:rsid w:val="00D97966"/>
    <w:rsid w:val="00DA5D86"/>
    <w:rsid w:val="00DE52FA"/>
    <w:rsid w:val="00DF27A6"/>
    <w:rsid w:val="00E13475"/>
    <w:rsid w:val="00E62ED0"/>
    <w:rsid w:val="00E80235"/>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3FA57C4-BC3A-4ECE-9C9F-0E3ACD8F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Category 3 Certified Personnel Contract</vt:lpstr>
    </vt:vector>
  </TitlesOfParts>
  <Company>Idaho State Department of Education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Certified Personnel Contract</dc:title>
  <dc:subject>Program Name</dc:subject>
  <dc:creator>Michelle Clement Taylor</dc:creator>
  <cp:keywords>teacher contract; personnel; renewable; certified</cp:keywords>
  <cp:lastModifiedBy>Nathan Weeks</cp:lastModifiedBy>
  <cp:revision>2</cp:revision>
  <cp:lastPrinted>2019-03-26T19:02:00Z</cp:lastPrinted>
  <dcterms:created xsi:type="dcterms:W3CDTF">2020-04-22T21:45:00Z</dcterms:created>
  <dcterms:modified xsi:type="dcterms:W3CDTF">2020-04-22T21:45:00Z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